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0975" w14:textId="0BFD0937" w:rsidR="00E25BCD" w:rsidRPr="00E25BCD" w:rsidRDefault="00E25BCD" w:rsidP="00E25BCD">
      <w:pPr>
        <w:rPr>
          <w:b/>
          <w:bCs/>
          <w:color w:val="000099"/>
          <w:sz w:val="28"/>
          <w:szCs w:val="28"/>
          <w:u w:val="single"/>
        </w:rPr>
      </w:pPr>
      <w:r w:rsidRPr="00E25BCD">
        <w:rPr>
          <w:b/>
          <w:bCs/>
          <w:color w:val="000099"/>
          <w:sz w:val="28"/>
          <w:szCs w:val="28"/>
          <w:u w:val="single"/>
        </w:rPr>
        <w:t>Infos zur Mannschaftsanmeldung für die Sommersaison 202</w:t>
      </w:r>
      <w:r w:rsidR="00317035">
        <w:rPr>
          <w:b/>
          <w:bCs/>
          <w:color w:val="000099"/>
          <w:sz w:val="28"/>
          <w:szCs w:val="28"/>
          <w:u w:val="single"/>
        </w:rPr>
        <w:t>6</w:t>
      </w:r>
    </w:p>
    <w:p w14:paraId="12E839D9" w14:textId="77777777" w:rsidR="00E25BCD" w:rsidRPr="00E25BCD" w:rsidRDefault="00E25BCD" w:rsidP="00E25BCD">
      <w:pPr>
        <w:spacing w:before="240" w:after="0"/>
        <w:rPr>
          <w:color w:val="000099"/>
          <w:u w:val="single"/>
        </w:rPr>
      </w:pPr>
      <w:r w:rsidRPr="00E25BCD">
        <w:rPr>
          <w:color w:val="000099"/>
          <w:u w:val="single"/>
        </w:rPr>
        <w:t>Termine:</w:t>
      </w:r>
    </w:p>
    <w:p w14:paraId="71FFEFA1" w14:textId="77777777" w:rsidR="00E25BCD" w:rsidRPr="00E25BCD" w:rsidRDefault="00E25BCD" w:rsidP="00EC6CA7">
      <w:pPr>
        <w:numPr>
          <w:ilvl w:val="0"/>
          <w:numId w:val="1"/>
        </w:numPr>
        <w:spacing w:after="0"/>
        <w:ind w:left="567" w:hanging="567"/>
        <w:rPr>
          <w:color w:val="000099"/>
        </w:rPr>
      </w:pPr>
      <w:r w:rsidRPr="00E25BCD">
        <w:rPr>
          <w:b/>
          <w:bCs/>
          <w:color w:val="000099"/>
        </w:rPr>
        <w:t>Mannschaftsanmeldung</w:t>
      </w:r>
      <w:r w:rsidRPr="00E25BCD">
        <w:rPr>
          <w:color w:val="000099"/>
        </w:rPr>
        <w:t xml:space="preserve"> bis zum </w:t>
      </w:r>
      <w:r w:rsidRPr="00E25BCD">
        <w:rPr>
          <w:b/>
          <w:bCs/>
          <w:color w:val="000099"/>
        </w:rPr>
        <w:t>10.12.2025</w:t>
      </w:r>
      <w:r w:rsidRPr="00E25BCD">
        <w:rPr>
          <w:color w:val="000099"/>
        </w:rPr>
        <w:t xml:space="preserve"> (Nachmeldungen von Mannschaften mit Ordnungsgeld bis zum 31.12.2025 möglich)</w:t>
      </w:r>
    </w:p>
    <w:p w14:paraId="0298DD5E" w14:textId="77777777" w:rsidR="00E25BCD" w:rsidRPr="00E25BCD" w:rsidRDefault="00E25BCD" w:rsidP="00EC6CA7">
      <w:pPr>
        <w:numPr>
          <w:ilvl w:val="0"/>
          <w:numId w:val="1"/>
        </w:numPr>
        <w:spacing w:after="0"/>
        <w:ind w:left="567" w:hanging="567"/>
        <w:rPr>
          <w:color w:val="000099"/>
        </w:rPr>
      </w:pPr>
      <w:r w:rsidRPr="00E25BCD">
        <w:rPr>
          <w:color w:val="000099"/>
        </w:rPr>
        <w:t>namentliche Mannschaftsmeldung bis zum 15.03.2026 (Nachmeldung von Spielern mit Ordnungsgeld bis 25.04.2026 möglich – Jugendliche in Jugend-Mannschaften kostenlos)</w:t>
      </w:r>
    </w:p>
    <w:p w14:paraId="3D710596" w14:textId="77777777" w:rsidR="00E25BCD" w:rsidRPr="00E25BCD" w:rsidRDefault="00E25BCD" w:rsidP="00EC6CA7">
      <w:pPr>
        <w:numPr>
          <w:ilvl w:val="0"/>
          <w:numId w:val="1"/>
        </w:numPr>
        <w:spacing w:after="0"/>
        <w:ind w:left="567" w:hanging="567"/>
        <w:rPr>
          <w:color w:val="000099"/>
        </w:rPr>
      </w:pPr>
      <w:r w:rsidRPr="00E25BCD">
        <w:rPr>
          <w:color w:val="000099"/>
        </w:rPr>
        <w:t>1.Lizenzierungsphase 1.10.2025 – 31.1.2026 – Wechselanträge sind ohne Zustimmung des abgebenden Vereins möglich</w:t>
      </w:r>
    </w:p>
    <w:p w14:paraId="33F02C4E" w14:textId="77777777" w:rsidR="00E25BCD" w:rsidRPr="00E25BCD" w:rsidRDefault="00E25BCD" w:rsidP="00EC6CA7">
      <w:pPr>
        <w:numPr>
          <w:ilvl w:val="0"/>
          <w:numId w:val="1"/>
        </w:numPr>
        <w:spacing w:after="0"/>
        <w:ind w:left="567" w:hanging="567"/>
        <w:rPr>
          <w:color w:val="000099"/>
        </w:rPr>
      </w:pPr>
      <w:r w:rsidRPr="00E25BCD">
        <w:rPr>
          <w:color w:val="000099"/>
        </w:rPr>
        <w:t>2.Lizenzierungsphase 1.02.2026 – 15.3.2026 – Wechselanträge sind nur noch mit Zustimmung des abgebenden Vereins möglich</w:t>
      </w:r>
    </w:p>
    <w:p w14:paraId="7EE907E0" w14:textId="77777777" w:rsidR="00E25BCD" w:rsidRPr="00E25BCD" w:rsidRDefault="00E25BCD" w:rsidP="00EC6CA7">
      <w:pPr>
        <w:numPr>
          <w:ilvl w:val="0"/>
          <w:numId w:val="1"/>
        </w:numPr>
        <w:spacing w:after="0"/>
        <w:ind w:left="567" w:hanging="567"/>
        <w:rPr>
          <w:u w:val="single"/>
        </w:rPr>
      </w:pPr>
      <w:r w:rsidRPr="00E25BCD">
        <w:rPr>
          <w:color w:val="000099"/>
        </w:rPr>
        <w:t>Spielbetrieb für alle Ligen ab 1.Mai 2026</w:t>
      </w:r>
    </w:p>
    <w:p w14:paraId="4AE38076" w14:textId="77777777" w:rsidR="00E25BCD" w:rsidRPr="00E25BCD" w:rsidRDefault="00E25BCD" w:rsidP="00E25BCD">
      <w:pPr>
        <w:spacing w:after="0"/>
        <w:ind w:left="78"/>
        <w:rPr>
          <w:u w:val="single"/>
        </w:rPr>
      </w:pPr>
    </w:p>
    <w:p w14:paraId="7F638DBD" w14:textId="4CE01070" w:rsidR="00E25BCD" w:rsidRPr="00E25BCD" w:rsidRDefault="00E25BCD" w:rsidP="00E25BCD">
      <w:pPr>
        <w:spacing w:after="0"/>
        <w:ind w:left="78"/>
        <w:rPr>
          <w:color w:val="000099"/>
          <w:u w:val="single"/>
        </w:rPr>
      </w:pPr>
      <w:r w:rsidRPr="00E25BCD">
        <w:rPr>
          <w:color w:val="000099"/>
          <w:u w:val="single"/>
        </w:rPr>
        <w:t>Informationen zur Mannschaftsanmeldung:</w:t>
      </w:r>
    </w:p>
    <w:p w14:paraId="29417D8E" w14:textId="231180B2" w:rsidR="00E25BCD" w:rsidRPr="00E25BCD" w:rsidRDefault="00E25BCD" w:rsidP="00EC6CA7">
      <w:pPr>
        <w:pStyle w:val="Listenabsatz"/>
        <w:numPr>
          <w:ilvl w:val="0"/>
          <w:numId w:val="6"/>
        </w:numPr>
        <w:spacing w:after="0"/>
        <w:ind w:left="709" w:hanging="709"/>
        <w:rPr>
          <w:color w:val="000099"/>
        </w:rPr>
      </w:pPr>
      <w:r w:rsidRPr="00E25BCD">
        <w:rPr>
          <w:color w:val="000099"/>
        </w:rPr>
        <w:t>die neue Saison 2026 ist angelegt – alle Mannschaften von 2025 wurden mit Auf- und Abstiegen übernommen</w:t>
      </w:r>
      <w:r w:rsidRPr="00E25BCD">
        <w:br/>
      </w:r>
      <w:r w:rsidRPr="00E25BCD">
        <w:rPr>
          <w:color w:val="000099"/>
        </w:rPr>
        <w:sym w:font="Wingdings" w:char="F0E0"/>
      </w:r>
      <w:r w:rsidRPr="00E25BCD">
        <w:rPr>
          <w:color w:val="000099"/>
        </w:rPr>
        <w:t xml:space="preserve"> siehe auch </w:t>
      </w:r>
      <w:hyperlink r:id="rId5" w:history="1">
        <w:r w:rsidRPr="00D86F4A">
          <w:rPr>
            <w:rStyle w:val="Hyperlink"/>
          </w:rPr>
          <w:t>Übersicht der Mannschaften vor der Anmeldung</w:t>
        </w:r>
      </w:hyperlink>
    </w:p>
    <w:p w14:paraId="507A67A8" w14:textId="77777777" w:rsidR="00E25BCD" w:rsidRDefault="00E25BCD" w:rsidP="00EC6CA7">
      <w:pPr>
        <w:pStyle w:val="Listenabsatz"/>
        <w:numPr>
          <w:ilvl w:val="0"/>
          <w:numId w:val="6"/>
        </w:numPr>
        <w:spacing w:after="0"/>
        <w:ind w:left="709" w:hanging="709"/>
        <w:rPr>
          <w:color w:val="000099"/>
        </w:rPr>
      </w:pPr>
      <w:r w:rsidRPr="00E25BCD">
        <w:rPr>
          <w:b/>
          <w:bCs/>
          <w:color w:val="000099"/>
        </w:rPr>
        <w:t>Hinweis</w:t>
      </w:r>
      <w:r w:rsidRPr="00E25BCD">
        <w:rPr>
          <w:color w:val="000099"/>
        </w:rPr>
        <w:t>: Die Zuordnung der Spielklassen stellt noch keine Staffelzusammenstellung dar. Über die Staffeleinteilung wird nach dem Vorliegen der Mannschaftsanmeldungen und ggf. von Anträgen dazu durch die Kommission für Mannschaftswettbewerbe entschieden.</w:t>
      </w:r>
    </w:p>
    <w:p w14:paraId="3105F2BB" w14:textId="77777777" w:rsidR="00EC6CA7" w:rsidRPr="00E25BCD" w:rsidRDefault="00EC6CA7" w:rsidP="00EC6CA7">
      <w:pPr>
        <w:pStyle w:val="Listenabsatz"/>
        <w:spacing w:after="0"/>
        <w:ind w:left="709"/>
        <w:rPr>
          <w:color w:val="000099"/>
        </w:rPr>
      </w:pPr>
    </w:p>
    <w:p w14:paraId="06F0C831" w14:textId="77777777" w:rsidR="00E25BCD" w:rsidRPr="00E25BCD" w:rsidRDefault="00E25BCD" w:rsidP="00EC6CA7">
      <w:pPr>
        <w:spacing w:after="0"/>
        <w:rPr>
          <w:color w:val="000099"/>
          <w:u w:val="single"/>
        </w:rPr>
      </w:pPr>
      <w:r w:rsidRPr="00E25BCD">
        <w:rPr>
          <w:color w:val="000099"/>
          <w:u w:val="single"/>
        </w:rPr>
        <w:t>AK-Wechsel, Hinweise und Wünsche</w:t>
      </w:r>
    </w:p>
    <w:p w14:paraId="5E3CB9A5" w14:textId="77777777" w:rsidR="00E25BCD" w:rsidRPr="00E25BCD" w:rsidRDefault="00E25BCD" w:rsidP="00EC6CA7">
      <w:pPr>
        <w:numPr>
          <w:ilvl w:val="0"/>
          <w:numId w:val="2"/>
        </w:numPr>
        <w:spacing w:after="0"/>
        <w:rPr>
          <w:color w:val="000099"/>
        </w:rPr>
      </w:pPr>
      <w:r w:rsidRPr="00E25BCD">
        <w:rPr>
          <w:color w:val="000099"/>
        </w:rPr>
        <w:t xml:space="preserve">eventuelle </w:t>
      </w:r>
      <w:r w:rsidRPr="00E25BCD">
        <w:rPr>
          <w:b/>
          <w:bCs/>
          <w:color w:val="000099"/>
        </w:rPr>
        <w:t>AK-Wechsel</w:t>
      </w:r>
      <w:r w:rsidRPr="00E25BCD">
        <w:rPr>
          <w:color w:val="000099"/>
        </w:rPr>
        <w:t xml:space="preserve">- oder Wünsche auf einen </w:t>
      </w:r>
      <w:r w:rsidRPr="00E25BCD">
        <w:rPr>
          <w:b/>
          <w:bCs/>
          <w:color w:val="000099"/>
        </w:rPr>
        <w:t>Klassenverzicht</w:t>
      </w:r>
      <w:r w:rsidRPr="00E25BCD">
        <w:rPr>
          <w:color w:val="000099"/>
        </w:rPr>
        <w:t xml:space="preserve"> bitte direkt im Dropdown-Menu bei der entsprechenden Mannschaft auswählen (siehe Hilfedatei zur Mannschaftsanmeldung)</w:t>
      </w:r>
    </w:p>
    <w:p w14:paraId="5AAAE877" w14:textId="2F8EBE9C" w:rsidR="00E25BCD" w:rsidRPr="00E25BCD" w:rsidRDefault="00EC6CA7" w:rsidP="00EC6CA7">
      <w:pPr>
        <w:numPr>
          <w:ilvl w:val="0"/>
          <w:numId w:val="2"/>
        </w:numPr>
        <w:spacing w:after="0"/>
        <w:rPr>
          <w:color w:val="000099"/>
        </w:rPr>
      </w:pPr>
      <w:r>
        <w:rPr>
          <w:color w:val="000099"/>
        </w:rPr>
        <w:t>B</w:t>
      </w:r>
      <w:r w:rsidR="00E25BCD" w:rsidRPr="00E25BCD">
        <w:rPr>
          <w:color w:val="000099"/>
        </w:rPr>
        <w:t xml:space="preserve">itte tragen Sie auch alle Wünsche, die die Ansetzungen betreffen (zu Spielterminen /Sperrtermine </w:t>
      </w:r>
      <w:proofErr w:type="spellStart"/>
      <w:r w:rsidR="00E25BCD" w:rsidRPr="00E25BCD">
        <w:rPr>
          <w:color w:val="000099"/>
        </w:rPr>
        <w:t>u.ä.</w:t>
      </w:r>
      <w:proofErr w:type="spellEnd"/>
      <w:r w:rsidR="00E25BCD" w:rsidRPr="00E25BCD">
        <w:rPr>
          <w:color w:val="000099"/>
        </w:rPr>
        <w:t>) in das Bemerkungsfeld der Mannschaft ein!</w:t>
      </w:r>
    </w:p>
    <w:p w14:paraId="69A4FF9C" w14:textId="4E7E804D" w:rsidR="00E25BCD" w:rsidRPr="00E25BCD" w:rsidRDefault="00E25BCD" w:rsidP="00EC6CA7">
      <w:pPr>
        <w:numPr>
          <w:ilvl w:val="0"/>
          <w:numId w:val="2"/>
        </w:numPr>
        <w:spacing w:after="0"/>
        <w:rPr>
          <w:color w:val="000099"/>
        </w:rPr>
      </w:pPr>
      <w:r w:rsidRPr="00E25BCD">
        <w:rPr>
          <w:b/>
          <w:bCs/>
          <w:color w:val="000099"/>
        </w:rPr>
        <w:t>Herren65-Teams</w:t>
      </w:r>
      <w:r w:rsidRPr="00E25BCD">
        <w:rPr>
          <w:color w:val="000099"/>
        </w:rPr>
        <w:t xml:space="preserve"> melden bitte den Bedarf, ggf. </w:t>
      </w:r>
      <w:r w:rsidRPr="00E25BCD">
        <w:rPr>
          <w:b/>
          <w:bCs/>
          <w:color w:val="000099"/>
        </w:rPr>
        <w:t>am Wochenende</w:t>
      </w:r>
      <w:r w:rsidRPr="00E25BCD">
        <w:rPr>
          <w:color w:val="000099"/>
        </w:rPr>
        <w:t xml:space="preserve"> wegen noch arbeitenden Spielern zu </w:t>
      </w:r>
      <w:r w:rsidRPr="00E25BCD">
        <w:rPr>
          <w:b/>
          <w:bCs/>
          <w:color w:val="000099"/>
        </w:rPr>
        <w:t>spielen</w:t>
      </w:r>
      <w:r w:rsidRPr="00E25BCD">
        <w:rPr>
          <w:color w:val="000099"/>
        </w:rPr>
        <w:t xml:space="preserve">, im Bemerkungsfeld </w:t>
      </w:r>
      <w:r w:rsidR="00EC6CA7">
        <w:rPr>
          <w:color w:val="000099"/>
        </w:rPr>
        <w:t>ein.</w:t>
      </w:r>
    </w:p>
    <w:p w14:paraId="79EEF077" w14:textId="412BF9A3" w:rsidR="00E25BCD" w:rsidRDefault="00E25BCD" w:rsidP="00EC6CA7">
      <w:pPr>
        <w:numPr>
          <w:ilvl w:val="0"/>
          <w:numId w:val="2"/>
        </w:numPr>
        <w:spacing w:after="0"/>
        <w:rPr>
          <w:color w:val="000099"/>
        </w:rPr>
      </w:pPr>
      <w:r w:rsidRPr="00E25BCD">
        <w:rPr>
          <w:color w:val="000099"/>
        </w:rPr>
        <w:t xml:space="preserve">bei allen Mannschaften den </w:t>
      </w:r>
      <w:r w:rsidRPr="00E25BCD">
        <w:rPr>
          <w:b/>
          <w:bCs/>
          <w:color w:val="000099"/>
        </w:rPr>
        <w:t>zukünftigen Mannschaftsführer</w:t>
      </w:r>
      <w:r w:rsidRPr="00E25BCD">
        <w:rPr>
          <w:color w:val="000099"/>
        </w:rPr>
        <w:t xml:space="preserve"> ein</w:t>
      </w:r>
      <w:r w:rsidR="00EC6CA7">
        <w:rPr>
          <w:color w:val="000099"/>
        </w:rPr>
        <w:t>tragen</w:t>
      </w:r>
      <w:r w:rsidRPr="00E25BCD">
        <w:rPr>
          <w:color w:val="000099"/>
        </w:rPr>
        <w:t>, damit eventuelle Rückfragen bezüglich der Einordnung der Mannschaft direkt mit ihm erfolgen können</w:t>
      </w:r>
      <w:r w:rsidR="00EC6CA7">
        <w:rPr>
          <w:color w:val="000099"/>
        </w:rPr>
        <w:t>.</w:t>
      </w:r>
    </w:p>
    <w:p w14:paraId="6B148485" w14:textId="77777777" w:rsidR="00EC6CA7" w:rsidRPr="00E25BCD" w:rsidRDefault="00EC6CA7" w:rsidP="00EC6CA7">
      <w:pPr>
        <w:spacing w:after="0"/>
        <w:ind w:left="703"/>
        <w:rPr>
          <w:color w:val="000099"/>
        </w:rPr>
      </w:pPr>
    </w:p>
    <w:p w14:paraId="3B3DD625" w14:textId="77777777" w:rsidR="00E25BCD" w:rsidRPr="00E25BCD" w:rsidRDefault="00E25BCD" w:rsidP="00EC6CA7">
      <w:pPr>
        <w:spacing w:after="0"/>
        <w:rPr>
          <w:color w:val="000099"/>
          <w:u w:val="single"/>
        </w:rPr>
      </w:pPr>
      <w:r w:rsidRPr="00E25BCD">
        <w:rPr>
          <w:color w:val="000099"/>
          <w:u w:val="single"/>
        </w:rPr>
        <w:t>Spieltermine 2026</w:t>
      </w:r>
    </w:p>
    <w:p w14:paraId="4E4D0A54" w14:textId="74BB8736" w:rsidR="00E25BCD" w:rsidRPr="00E25BCD" w:rsidRDefault="00E25BCD" w:rsidP="00EC6CA7">
      <w:pPr>
        <w:numPr>
          <w:ilvl w:val="0"/>
          <w:numId w:val="1"/>
        </w:numPr>
        <w:spacing w:after="0"/>
        <w:ind w:left="709" w:hanging="630"/>
        <w:rPr>
          <w:color w:val="000099"/>
        </w:rPr>
      </w:pPr>
      <w:r w:rsidRPr="00E25BCD">
        <w:rPr>
          <w:color w:val="000099"/>
        </w:rPr>
        <w:t xml:space="preserve">Eine Übersicht der geplanten Spieltermine ist im </w:t>
      </w:r>
      <w:hyperlink r:id="rId6" w:history="1">
        <w:r w:rsidRPr="00E25BCD">
          <w:rPr>
            <w:rStyle w:val="Hyperlink"/>
          </w:rPr>
          <w:t>vorläufigen Rahmenterminplan</w:t>
        </w:r>
      </w:hyperlink>
      <w:r w:rsidRPr="00E25BCD">
        <w:rPr>
          <w:color w:val="000099"/>
        </w:rPr>
        <w:t xml:space="preserve"> zu finden.</w:t>
      </w:r>
    </w:p>
    <w:p w14:paraId="7C921DE4" w14:textId="77777777" w:rsidR="00E25BCD" w:rsidRDefault="00E25BCD" w:rsidP="00EC6CA7">
      <w:pPr>
        <w:numPr>
          <w:ilvl w:val="0"/>
          <w:numId w:val="1"/>
        </w:numPr>
        <w:spacing w:after="0"/>
        <w:ind w:left="709" w:hanging="630"/>
        <w:rPr>
          <w:color w:val="000099"/>
        </w:rPr>
      </w:pPr>
      <w:r w:rsidRPr="00E25BCD">
        <w:rPr>
          <w:color w:val="000099"/>
        </w:rPr>
        <w:t>Dabei sind die Spieltermine der Ostliga sowie der Landesebene als relativ feste Termine zu verstehen. Auf Bezirksebene sind dies mögliche Spieltermine.</w:t>
      </w:r>
    </w:p>
    <w:p w14:paraId="6B1882C3" w14:textId="77777777" w:rsidR="00EC6CA7" w:rsidRPr="00E25BCD" w:rsidRDefault="00EC6CA7" w:rsidP="00EC6CA7">
      <w:pPr>
        <w:spacing w:after="0"/>
        <w:ind w:left="782"/>
        <w:rPr>
          <w:color w:val="000099"/>
        </w:rPr>
      </w:pPr>
    </w:p>
    <w:p w14:paraId="4B52D87C" w14:textId="7EA5F76C" w:rsidR="00E25BCD" w:rsidRPr="00E25BCD" w:rsidRDefault="00E25BCD" w:rsidP="00EC6CA7">
      <w:pPr>
        <w:spacing w:after="0"/>
        <w:rPr>
          <w:color w:val="000099"/>
        </w:rPr>
      </w:pPr>
      <w:proofErr w:type="gramStart"/>
      <w:r w:rsidRPr="00E25BCD">
        <w:rPr>
          <w:color w:val="000099"/>
          <w:u w:val="single"/>
        </w:rPr>
        <w:t>Inf</w:t>
      </w:r>
      <w:r w:rsidR="00417DE2">
        <w:rPr>
          <w:color w:val="000099"/>
          <w:u w:val="single"/>
        </w:rPr>
        <w:t xml:space="preserve">os </w:t>
      </w:r>
      <w:r w:rsidRPr="00E25BCD">
        <w:rPr>
          <w:color w:val="000099"/>
          <w:u w:val="single"/>
        </w:rPr>
        <w:t xml:space="preserve"> zu</w:t>
      </w:r>
      <w:proofErr w:type="gramEnd"/>
      <w:r w:rsidRPr="00E25BCD">
        <w:rPr>
          <w:color w:val="000099"/>
          <w:u w:val="single"/>
        </w:rPr>
        <w:t xml:space="preserve"> den angebotenen Spielklassen </w:t>
      </w:r>
      <w:r w:rsidRPr="00E25BCD">
        <w:rPr>
          <w:color w:val="000099"/>
        </w:rPr>
        <w:t>  -   Spielklassen,</w:t>
      </w:r>
      <w:r w:rsidRPr="00E25BCD">
        <w:rPr>
          <w:color w:val="000099"/>
          <w:u w:val="single"/>
        </w:rPr>
        <w:t xml:space="preserve"> </w:t>
      </w:r>
      <w:r w:rsidRPr="00E25BCD">
        <w:rPr>
          <w:color w:val="000099"/>
        </w:rPr>
        <w:t xml:space="preserve">Mannschaftsstärken finden sie </w:t>
      </w:r>
      <w:hyperlink r:id="rId7" w:history="1">
        <w:r w:rsidRPr="00E25BCD">
          <w:rPr>
            <w:rStyle w:val="Hyperlink"/>
          </w:rPr>
          <w:t>hi</w:t>
        </w:r>
        <w:r w:rsidRPr="00E25BCD">
          <w:rPr>
            <w:rStyle w:val="Hyperlink"/>
          </w:rPr>
          <w:t>e</w:t>
        </w:r>
        <w:r w:rsidRPr="00E25BCD">
          <w:rPr>
            <w:rStyle w:val="Hyperlink"/>
          </w:rPr>
          <w:t>r</w:t>
        </w:r>
      </w:hyperlink>
      <w:r w:rsidRPr="00E25BCD">
        <w:rPr>
          <w:color w:val="000099"/>
        </w:rPr>
        <w:t xml:space="preserve"> .</w:t>
      </w:r>
    </w:p>
    <w:p w14:paraId="169976D2" w14:textId="77777777" w:rsidR="00E25BCD" w:rsidRPr="00E25BCD" w:rsidRDefault="00E25BCD" w:rsidP="00EC6CA7">
      <w:pPr>
        <w:spacing w:after="0"/>
        <w:rPr>
          <w:b/>
          <w:bCs/>
          <w:color w:val="000099"/>
        </w:rPr>
      </w:pPr>
      <w:r w:rsidRPr="00E25BCD">
        <w:rPr>
          <w:b/>
          <w:bCs/>
          <w:color w:val="000099"/>
        </w:rPr>
        <w:t>NEU 2026</w:t>
      </w:r>
    </w:p>
    <w:p w14:paraId="187006D8" w14:textId="77777777" w:rsidR="00E25BCD" w:rsidRPr="00E25BCD" w:rsidRDefault="00E25BCD" w:rsidP="00EC6CA7">
      <w:pPr>
        <w:numPr>
          <w:ilvl w:val="0"/>
          <w:numId w:val="7"/>
        </w:numPr>
        <w:spacing w:after="0"/>
        <w:ind w:left="709" w:hanging="709"/>
        <w:rPr>
          <w:color w:val="000099"/>
        </w:rPr>
      </w:pPr>
      <w:r w:rsidRPr="00E25BCD">
        <w:rPr>
          <w:color w:val="000099"/>
        </w:rPr>
        <w:t>wir bieten in allen Bezirken eine Bezirksliga Herren70 als 2er-Teams an</w:t>
      </w:r>
    </w:p>
    <w:p w14:paraId="1CC35AEC" w14:textId="77777777" w:rsidR="00E25BCD" w:rsidRPr="00E25BCD" w:rsidRDefault="00E25BCD" w:rsidP="00EC6CA7">
      <w:pPr>
        <w:numPr>
          <w:ilvl w:val="0"/>
          <w:numId w:val="7"/>
        </w:numPr>
        <w:spacing w:after="0"/>
        <w:ind w:left="709" w:hanging="709"/>
        <w:rPr>
          <w:color w:val="000099"/>
        </w:rPr>
      </w:pPr>
      <w:r w:rsidRPr="00E25BCD">
        <w:rPr>
          <w:color w:val="000099"/>
        </w:rPr>
        <w:t>im Jugendbereich werden keine reingeschlechtlichen 2er-Ligen mehr angeboten</w:t>
      </w:r>
      <w:r w:rsidRPr="00E25BCD">
        <w:rPr>
          <w:color w:val="000099"/>
        </w:rPr>
        <w:br/>
      </w:r>
      <w:r w:rsidRPr="00E25BCD">
        <w:rPr>
          <w:color w:val="000099"/>
        </w:rPr>
        <w:sym w:font="Wingdings" w:char="F0E0"/>
      </w:r>
      <w:r w:rsidRPr="00E25BCD">
        <w:rPr>
          <w:color w:val="000099"/>
        </w:rPr>
        <w:t xml:space="preserve"> dafür sind bei U15 &amp; U18 Meldungen von beliebigen 2er-Teams möglich</w:t>
      </w:r>
    </w:p>
    <w:p w14:paraId="0C894359" w14:textId="77777777" w:rsidR="00417DE2" w:rsidRDefault="00417DE2" w:rsidP="00733FDD">
      <w:pPr>
        <w:spacing w:after="0"/>
        <w:rPr>
          <w:color w:val="000099"/>
          <w:u w:val="single"/>
        </w:rPr>
      </w:pPr>
    </w:p>
    <w:p w14:paraId="3A7A0B1B" w14:textId="4011F8F9" w:rsidR="00733FDD" w:rsidRPr="00733FDD" w:rsidRDefault="00733FDD" w:rsidP="00733FDD">
      <w:pPr>
        <w:spacing w:after="0"/>
        <w:rPr>
          <w:color w:val="000099"/>
          <w:u w:val="single"/>
        </w:rPr>
      </w:pPr>
      <w:r w:rsidRPr="00733FDD">
        <w:rPr>
          <w:color w:val="000099"/>
          <w:u w:val="single"/>
        </w:rPr>
        <w:lastRenderedPageBreak/>
        <w:t>Jugendspielbetrieb 202</w:t>
      </w:r>
      <w:r>
        <w:rPr>
          <w:color w:val="000099"/>
          <w:u w:val="single"/>
        </w:rPr>
        <w:t>6</w:t>
      </w:r>
    </w:p>
    <w:p w14:paraId="0950C8CE" w14:textId="416DCCC8" w:rsidR="00733FDD" w:rsidRPr="00733FDD" w:rsidRDefault="00733FDD" w:rsidP="00733FDD">
      <w:pPr>
        <w:pStyle w:val="Listenabsatz"/>
        <w:numPr>
          <w:ilvl w:val="0"/>
          <w:numId w:val="8"/>
        </w:numPr>
        <w:spacing w:after="0"/>
        <w:ind w:hanging="720"/>
        <w:rPr>
          <w:color w:val="000099"/>
        </w:rPr>
      </w:pPr>
      <w:r w:rsidRPr="00733FDD">
        <w:rPr>
          <w:color w:val="000099"/>
        </w:rPr>
        <w:t>auch 202</w:t>
      </w:r>
      <w:r w:rsidR="0077602F">
        <w:rPr>
          <w:color w:val="000099"/>
        </w:rPr>
        <w:t>6</w:t>
      </w:r>
      <w:r w:rsidRPr="00733FDD">
        <w:rPr>
          <w:color w:val="000099"/>
        </w:rPr>
        <w:t xml:space="preserve"> finden die </w:t>
      </w:r>
      <w:r w:rsidRPr="00733FDD">
        <w:rPr>
          <w:b/>
          <w:bCs/>
          <w:color w:val="000099"/>
        </w:rPr>
        <w:t>U10-Punktspiele</w:t>
      </w:r>
      <w:r w:rsidRPr="00733FDD">
        <w:rPr>
          <w:color w:val="000099"/>
        </w:rPr>
        <w:t xml:space="preserve"> in den </w:t>
      </w:r>
      <w:r w:rsidRPr="00733FDD">
        <w:rPr>
          <w:b/>
          <w:bCs/>
          <w:color w:val="000099"/>
        </w:rPr>
        <w:t>Bezirken Chemnitz und Leipzig</w:t>
      </w:r>
      <w:r w:rsidRPr="00733FDD">
        <w:rPr>
          <w:color w:val="000099"/>
        </w:rPr>
        <w:t xml:space="preserve"> </w:t>
      </w:r>
      <w:r w:rsidRPr="00733FDD">
        <w:rPr>
          <w:b/>
          <w:bCs/>
          <w:color w:val="000099"/>
        </w:rPr>
        <w:t>in Turnierform</w:t>
      </w:r>
      <w:r w:rsidRPr="00733FDD">
        <w:rPr>
          <w:color w:val="000099"/>
        </w:rPr>
        <w:t xml:space="preserve"> an 2 Spiel-/Turniertagen statt </w:t>
      </w:r>
    </w:p>
    <w:p w14:paraId="7B342D59" w14:textId="0CC2B28C" w:rsidR="00733FDD" w:rsidRPr="00733FDD" w:rsidRDefault="00733FDD" w:rsidP="00733FDD">
      <w:pPr>
        <w:pStyle w:val="Listenabsatz"/>
        <w:numPr>
          <w:ilvl w:val="0"/>
          <w:numId w:val="8"/>
        </w:numPr>
        <w:spacing w:after="0"/>
        <w:ind w:hanging="720"/>
        <w:rPr>
          <w:color w:val="000099"/>
        </w:rPr>
      </w:pPr>
      <w:r w:rsidRPr="00733FDD">
        <w:rPr>
          <w:color w:val="000099"/>
        </w:rPr>
        <w:t>gespielt wird grundsätzlich mit 2er-Teams</w:t>
      </w:r>
    </w:p>
    <w:p w14:paraId="72564359" w14:textId="04AE6139" w:rsidR="00733FDD" w:rsidRPr="00733FDD" w:rsidRDefault="00733FDD" w:rsidP="00733FDD">
      <w:pPr>
        <w:pStyle w:val="Listenabsatz"/>
        <w:numPr>
          <w:ilvl w:val="0"/>
          <w:numId w:val="8"/>
        </w:numPr>
        <w:spacing w:after="0"/>
        <w:ind w:hanging="720"/>
        <w:rPr>
          <w:color w:val="000099"/>
        </w:rPr>
      </w:pPr>
      <w:r w:rsidRPr="00733FDD">
        <w:rPr>
          <w:color w:val="000099"/>
        </w:rPr>
        <w:t>eine U10-Anmeldung gilt in Chemnitz und Leipzig für diese Turniertage – kein</w:t>
      </w:r>
      <w:r>
        <w:rPr>
          <w:color w:val="000099"/>
        </w:rPr>
        <w:t xml:space="preserve"> </w:t>
      </w:r>
      <w:r w:rsidRPr="00733FDD">
        <w:rPr>
          <w:color w:val="000099"/>
        </w:rPr>
        <w:t xml:space="preserve">normaler </w:t>
      </w:r>
      <w:proofErr w:type="spellStart"/>
      <w:r w:rsidRPr="00733FDD">
        <w:rPr>
          <w:color w:val="000099"/>
        </w:rPr>
        <w:t>Ligenspielbetrieb</w:t>
      </w:r>
      <w:proofErr w:type="spellEnd"/>
    </w:p>
    <w:p w14:paraId="4AF39D32" w14:textId="77777777" w:rsidR="00733FDD" w:rsidRDefault="00733FDD" w:rsidP="00EC6CA7">
      <w:pPr>
        <w:spacing w:after="0"/>
        <w:rPr>
          <w:color w:val="000099"/>
          <w:u w:val="single"/>
        </w:rPr>
      </w:pPr>
    </w:p>
    <w:p w14:paraId="0228471B" w14:textId="726294CE" w:rsidR="00EC6CA7" w:rsidRDefault="00EC6CA7" w:rsidP="00EC6CA7">
      <w:pPr>
        <w:spacing w:after="0"/>
      </w:pPr>
      <w:r w:rsidRPr="00EC6CA7">
        <w:rPr>
          <w:color w:val="000099"/>
          <w:u w:val="single"/>
        </w:rPr>
        <w:t>Zusatzbestimmungen zur Wettspielordnung 202</w:t>
      </w:r>
      <w:r>
        <w:rPr>
          <w:color w:val="000099"/>
          <w:u w:val="single"/>
        </w:rPr>
        <w:t>6</w:t>
      </w:r>
    </w:p>
    <w:p w14:paraId="0D83CA08" w14:textId="42666116" w:rsidR="00E25BCD" w:rsidRPr="00E25BCD" w:rsidRDefault="00E25BCD" w:rsidP="00EC6CA7">
      <w:pPr>
        <w:spacing w:after="0"/>
        <w:rPr>
          <w:color w:val="000099"/>
        </w:rPr>
      </w:pPr>
      <w:r w:rsidRPr="00E25BCD">
        <w:rPr>
          <w:color w:val="000099"/>
        </w:rPr>
        <w:t xml:space="preserve">Die </w:t>
      </w:r>
      <w:r w:rsidRPr="00E25BCD">
        <w:rPr>
          <w:b/>
          <w:bCs/>
          <w:color w:val="000099"/>
        </w:rPr>
        <w:t>vorläufigen</w:t>
      </w:r>
      <w:r w:rsidRPr="00E25BCD">
        <w:rPr>
          <w:color w:val="000099"/>
        </w:rPr>
        <w:t xml:space="preserve"> </w:t>
      </w:r>
      <w:r w:rsidRPr="00E25BCD">
        <w:rPr>
          <w:b/>
          <w:bCs/>
          <w:color w:val="000099"/>
        </w:rPr>
        <w:t>Zusatzbestimmungen</w:t>
      </w:r>
      <w:r w:rsidRPr="00E25BCD">
        <w:rPr>
          <w:color w:val="000099"/>
        </w:rPr>
        <w:t xml:space="preserve"> für die kommende Sommersaison finden sie </w:t>
      </w:r>
      <w:hyperlink r:id="rId8" w:history="1">
        <w:r w:rsidRPr="00E25BCD">
          <w:rPr>
            <w:rStyle w:val="Hyperlink"/>
          </w:rPr>
          <w:t>hi</w:t>
        </w:r>
        <w:r w:rsidRPr="00E25BCD">
          <w:rPr>
            <w:rStyle w:val="Hyperlink"/>
          </w:rPr>
          <w:t>e</w:t>
        </w:r>
        <w:r w:rsidRPr="00E25BCD">
          <w:rPr>
            <w:rStyle w:val="Hyperlink"/>
          </w:rPr>
          <w:t>r</w:t>
        </w:r>
      </w:hyperlink>
      <w:r w:rsidRPr="00E25BCD">
        <w:rPr>
          <w:color w:val="000099"/>
        </w:rPr>
        <w:t>. Die endgültigen Zusatzbestimmungen werden Ende Januar beschlossen/ veröffentlicht.</w:t>
      </w:r>
    </w:p>
    <w:p w14:paraId="13EA5486" w14:textId="77777777" w:rsidR="00E25BCD" w:rsidRPr="00E25BCD" w:rsidRDefault="00E25BCD" w:rsidP="00E25BCD"/>
    <w:p w14:paraId="1FB95453" w14:textId="77777777" w:rsidR="00E25BCD" w:rsidRPr="00E25BCD" w:rsidRDefault="00E25BCD" w:rsidP="00E25BCD"/>
    <w:p w14:paraId="23E4BE1C" w14:textId="77777777" w:rsidR="00E25BCD" w:rsidRPr="00E25BCD" w:rsidRDefault="00E25BCD" w:rsidP="00EC6CA7">
      <w:pPr>
        <w:spacing w:after="0"/>
        <w:rPr>
          <w:color w:val="000099"/>
        </w:rPr>
      </w:pPr>
      <w:r w:rsidRPr="00E25BCD">
        <w:rPr>
          <w:color w:val="000099"/>
        </w:rPr>
        <w:t>Bei Fragen stehen wir Ihnen jederzeit gerne zur Verfügung.</w:t>
      </w:r>
    </w:p>
    <w:p w14:paraId="7DDF8565" w14:textId="2C31BF25" w:rsidR="00E25BCD" w:rsidRDefault="00826E74">
      <w:r w:rsidRPr="00826E74">
        <w:rPr>
          <w:color w:val="000099"/>
        </w:rPr>
        <w:t>Viele Grüße Ute Prusas</w:t>
      </w:r>
    </w:p>
    <w:sectPr w:rsidR="00E25BCD" w:rsidSect="002B4037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5DBF"/>
    <w:multiLevelType w:val="hybridMultilevel"/>
    <w:tmpl w:val="3E5016B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B22D4F"/>
    <w:multiLevelType w:val="hybridMultilevel"/>
    <w:tmpl w:val="C2108882"/>
    <w:lvl w:ilvl="0" w:tplc="27AA0FB8">
      <w:start w:val="1"/>
      <w:numFmt w:val="bullet"/>
      <w:lvlText w:val=""/>
      <w:lvlJc w:val="left"/>
      <w:pPr>
        <w:ind w:left="703" w:hanging="703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4552E9"/>
    <w:multiLevelType w:val="hybridMultilevel"/>
    <w:tmpl w:val="18CCC4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20E9"/>
    <w:multiLevelType w:val="hybridMultilevel"/>
    <w:tmpl w:val="BDECB9A4"/>
    <w:lvl w:ilvl="0" w:tplc="3744B37A">
      <w:start w:val="1"/>
      <w:numFmt w:val="bullet"/>
      <w:lvlText w:val=""/>
      <w:lvlJc w:val="left"/>
      <w:pPr>
        <w:ind w:left="783" w:hanging="705"/>
      </w:pPr>
      <w:rPr>
        <w:rFonts w:ascii="Wingdings" w:hAnsi="Wingdings" w:hint="default"/>
        <w:color w:val="000000"/>
      </w:rPr>
    </w:lvl>
    <w:lvl w:ilvl="1" w:tplc="04070003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4" w15:restartNumberingAfterBreak="0">
    <w:nsid w:val="57801698"/>
    <w:multiLevelType w:val="hybridMultilevel"/>
    <w:tmpl w:val="E9E818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C060B6"/>
    <w:multiLevelType w:val="hybridMultilevel"/>
    <w:tmpl w:val="694E644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C2702"/>
    <w:multiLevelType w:val="hybridMultilevel"/>
    <w:tmpl w:val="C94A968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3431">
    <w:abstractNumId w:val="3"/>
  </w:num>
  <w:num w:numId="2" w16cid:durableId="1592857524">
    <w:abstractNumId w:val="1"/>
  </w:num>
  <w:num w:numId="3" w16cid:durableId="947857619">
    <w:abstractNumId w:val="4"/>
  </w:num>
  <w:num w:numId="4" w16cid:durableId="540673941">
    <w:abstractNumId w:val="1"/>
  </w:num>
  <w:num w:numId="5" w16cid:durableId="375930395">
    <w:abstractNumId w:val="2"/>
  </w:num>
  <w:num w:numId="6" w16cid:durableId="732968929">
    <w:abstractNumId w:val="6"/>
  </w:num>
  <w:num w:numId="7" w16cid:durableId="956908825">
    <w:abstractNumId w:val="0"/>
  </w:num>
  <w:num w:numId="8" w16cid:durableId="730277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CD"/>
    <w:rsid w:val="00002813"/>
    <w:rsid w:val="00093FA8"/>
    <w:rsid w:val="002B4037"/>
    <w:rsid w:val="00306693"/>
    <w:rsid w:val="00317035"/>
    <w:rsid w:val="00417DE2"/>
    <w:rsid w:val="00733FDD"/>
    <w:rsid w:val="0077602F"/>
    <w:rsid w:val="00826E74"/>
    <w:rsid w:val="00B249AA"/>
    <w:rsid w:val="00D86F4A"/>
    <w:rsid w:val="00E25BCD"/>
    <w:rsid w:val="00EC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6627"/>
  <w15:chartTrackingRefBased/>
  <w15:docId w15:val="{8E9DD23F-9D84-4D98-B264-C01F02D0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25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5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5B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5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5B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5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5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5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5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5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5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5B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5BC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5BC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5BC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5BC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5BC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5B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5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5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5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5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5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5BC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5BC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5BC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5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5BC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5BC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25BC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5BC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6E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6E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6E7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6E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6E74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417D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v-tennis.de/wp-content/uploads/2025/11/vorlZusatzbestimmungen-202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v-tennis.de/wp-content/uploads/2025/11/Spielklassen-Sommer-20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v-tennis.de/wp-content/uploads/2025/11/vorlRahmenterminplan-2026.pdf" TargetMode="External"/><Relationship Id="rId5" Type="http://schemas.openxmlformats.org/officeDocument/2006/relationships/hyperlink" Target="https://stv-tennis.de/wp-content/uploads/2025/11/Staffeln-vor-der-Anmeldung-2026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prusas@sportverbund.de</dc:creator>
  <cp:keywords/>
  <dc:description/>
  <cp:lastModifiedBy>prusas@sportverbund.de</cp:lastModifiedBy>
  <cp:revision>9</cp:revision>
  <dcterms:created xsi:type="dcterms:W3CDTF">2025-11-11T07:24:00Z</dcterms:created>
  <dcterms:modified xsi:type="dcterms:W3CDTF">2025-11-11T11:17:00Z</dcterms:modified>
</cp:coreProperties>
</file>